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2" w:rsidRDefault="00BE11A2" w:rsidP="00D4169D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  <w:lang w:eastAsia="ru-RU"/>
        </w:rPr>
      </w:pPr>
      <w:r w:rsidRPr="00BE11A2">
        <w:rPr>
          <w:rFonts w:ascii="Arial" w:eastAsia="Times New Roman" w:hAnsi="Arial" w:cs="Arial"/>
          <w:b/>
          <w:sz w:val="50"/>
          <w:szCs w:val="50"/>
          <w:lang w:eastAsia="ru-RU"/>
        </w:rPr>
        <w:t xml:space="preserve">РАБОЧАЯ ПРОГРАММА </w:t>
      </w:r>
    </w:p>
    <w:p w:rsidR="00BE11A2" w:rsidRPr="00D4169D" w:rsidRDefault="00BE11A2" w:rsidP="00D4169D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  <w:lang w:eastAsia="ru-RU"/>
        </w:rPr>
      </w:pPr>
      <w:r w:rsidRPr="00BE11A2">
        <w:rPr>
          <w:rFonts w:ascii="Arial" w:eastAsia="Times New Roman" w:hAnsi="Arial" w:cs="Arial"/>
          <w:b/>
          <w:sz w:val="50"/>
          <w:szCs w:val="50"/>
          <w:lang w:eastAsia="ru-RU"/>
        </w:rPr>
        <w:t xml:space="preserve">по </w:t>
      </w:r>
      <w:r w:rsidR="00D4169D">
        <w:rPr>
          <w:rFonts w:ascii="Arial" w:eastAsia="Times New Roman" w:hAnsi="Arial" w:cs="Arial"/>
          <w:b/>
          <w:sz w:val="50"/>
          <w:szCs w:val="50"/>
          <w:lang w:eastAsia="ru-RU"/>
        </w:rPr>
        <w:t>русскому языку</w:t>
      </w:r>
    </w:p>
    <w:p w:rsidR="00BE11A2" w:rsidRPr="00D4169D" w:rsidRDefault="00BE11A2" w:rsidP="00D4169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В результате изучения курса русского </w:t>
      </w:r>
      <w:proofErr w:type="gramStart"/>
      <w:r w:rsidRPr="001645AB">
        <w:rPr>
          <w:rFonts w:eastAsia="Times New Roman"/>
        </w:rPr>
        <w:t>языка</w:t>
      </w:r>
      <w:proofErr w:type="gramEnd"/>
      <w:r w:rsidRPr="001645AB">
        <w:rPr>
          <w:rFonts w:eastAsia="Times New Roman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получат опыт позитивного эмоционально-ценностного отношения к русскому и родному языку, у них сформируется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</w:t>
      </w:r>
      <w:bookmarkStart w:id="0" w:name="_GoBack"/>
      <w:bookmarkEnd w:id="0"/>
      <w:r w:rsidRPr="001645AB">
        <w:rPr>
          <w:rFonts w:eastAsia="Times New Roman"/>
        </w:rPr>
        <w:t>я, интеллектуальных и творческих способностей.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 xml:space="preserve"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1645AB">
        <w:rPr>
          <w:rFonts w:eastAsia="Times New Roman"/>
        </w:rPr>
        <w:t>дств дл</w:t>
      </w:r>
      <w:proofErr w:type="gramEnd"/>
      <w:r w:rsidRPr="001645AB">
        <w:rPr>
          <w:rFonts w:eastAsia="Times New Roman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</w:t>
      </w:r>
      <w:bookmarkStart w:id="1" w:name="_Toc138066369"/>
      <w:bookmarkStart w:id="2" w:name="_Toc122660059"/>
    </w:p>
    <w:bookmarkEnd w:id="1"/>
    <w:bookmarkEnd w:id="2"/>
    <w:p w:rsidR="00D4169D" w:rsidRPr="001645AB" w:rsidRDefault="00D4169D" w:rsidP="00D4169D">
      <w:pPr>
        <w:ind w:right="57" w:firstLine="851"/>
        <w:jc w:val="center"/>
        <w:rPr>
          <w:rFonts w:eastAsia="Times New Roman"/>
          <w:b/>
          <w:bCs/>
          <w:i/>
          <w:iCs/>
        </w:rPr>
      </w:pPr>
      <w:r w:rsidRPr="001645AB">
        <w:rPr>
          <w:rFonts w:eastAsia="Times New Roman"/>
          <w:b/>
          <w:bCs/>
          <w:i/>
          <w:iCs/>
        </w:rPr>
        <w:t>Раздел «Фонетика  и орфоэпия»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Достаточный уровень</w:t>
      </w:r>
      <w:r w:rsidRPr="001645AB">
        <w:rPr>
          <w:rFonts w:eastAsia="Times New Roman"/>
        </w:rPr>
        <w:t>. Выпускник научится различать звуки и буквы, выделять  и характеризовать звуки речи,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В области орфоэпии научится соблюдать нормы русского  литературного языка в собственной речи и оценивать соблюдение этих норм в речи собеседников, находить при сомнении в правильности постановки ударения или произношения слова ответ самостоятельно (по словарю, в том числе компьютерному) либо обращаться за помощью (к учителю, родителям и др.).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Повышенный уровень.</w:t>
      </w:r>
      <w:r w:rsidRPr="001645AB">
        <w:rPr>
          <w:rFonts w:eastAsia="Times New Roman"/>
        </w:rPr>
        <w:t xml:space="preserve"> Выпускник сможет самостоятельно проводить фонетический  анализ слов любой сложности, получит опыт выполнения заданий повышенной сложности и решения олимпиадных задач по фонетике, орфоэпии, графике.</w:t>
      </w:r>
    </w:p>
    <w:p w:rsidR="00D4169D" w:rsidRPr="001645AB" w:rsidRDefault="00D4169D" w:rsidP="00D4169D">
      <w:pPr>
        <w:ind w:right="57" w:firstLine="851"/>
        <w:jc w:val="center"/>
        <w:rPr>
          <w:rFonts w:eastAsia="Times New Roman"/>
          <w:b/>
          <w:bCs/>
          <w:i/>
          <w:iCs/>
        </w:rPr>
      </w:pPr>
      <w:r w:rsidRPr="001645AB">
        <w:rPr>
          <w:rFonts w:eastAsia="Times New Roman"/>
          <w:b/>
          <w:bCs/>
          <w:i/>
          <w:iCs/>
        </w:rPr>
        <w:t xml:space="preserve">Раздел « </w:t>
      </w:r>
      <w:proofErr w:type="spellStart"/>
      <w:r w:rsidRPr="001645AB">
        <w:rPr>
          <w:rFonts w:eastAsia="Times New Roman"/>
          <w:b/>
          <w:bCs/>
          <w:i/>
          <w:iCs/>
        </w:rPr>
        <w:t>Морфемика</w:t>
      </w:r>
      <w:proofErr w:type="spellEnd"/>
      <w:r w:rsidRPr="001645AB">
        <w:rPr>
          <w:rFonts w:eastAsia="Times New Roman"/>
          <w:b/>
          <w:bCs/>
          <w:i/>
          <w:iCs/>
        </w:rPr>
        <w:t>»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 xml:space="preserve">Достаточный </w:t>
      </w:r>
      <w:proofErr w:type="spellStart"/>
      <w:r w:rsidRPr="001645AB">
        <w:rPr>
          <w:rFonts w:eastAsia="Times New Roman"/>
          <w:b/>
          <w:bCs/>
        </w:rPr>
        <w:t>уровень</w:t>
      </w:r>
      <w:proofErr w:type="gramStart"/>
      <w:r w:rsidRPr="001645AB">
        <w:rPr>
          <w:rFonts w:eastAsia="Times New Roman"/>
          <w:b/>
          <w:bCs/>
        </w:rPr>
        <w:t>.</w:t>
      </w:r>
      <w:r w:rsidRPr="001645AB">
        <w:rPr>
          <w:rFonts w:eastAsia="Times New Roman"/>
        </w:rPr>
        <w:t>В</w:t>
      </w:r>
      <w:proofErr w:type="gramEnd"/>
      <w:r w:rsidRPr="001645AB">
        <w:rPr>
          <w:rFonts w:eastAsia="Times New Roman"/>
        </w:rPr>
        <w:t>ыпускник</w:t>
      </w:r>
      <w:proofErr w:type="spellEnd"/>
      <w:r w:rsidRPr="001645AB">
        <w:rPr>
          <w:rFonts w:eastAsia="Times New Roman"/>
        </w:rPr>
        <w:t xml:space="preserve"> научится различать изменяемые и неизменяемые слова, родственные слова и формы слова, находить в словах окончание, корень, приставку, суффикс, основу.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lastRenderedPageBreak/>
        <w:t>Повышенный уровень.</w:t>
      </w:r>
      <w:r w:rsidRPr="001645AB">
        <w:rPr>
          <w:rFonts w:eastAsia="Times New Roman"/>
        </w:rPr>
        <w:t xml:space="preserve"> Выпускник получит опыт самостоятельно производить морфемный анализ слов любого состава и начальный опыт построения словообразовательных цепей. Получит опыт выполнения заданий повышенной сложности и решения олимпиадных задач по </w:t>
      </w:r>
      <w:proofErr w:type="spellStart"/>
      <w:r w:rsidRPr="001645AB">
        <w:rPr>
          <w:rFonts w:eastAsia="Times New Roman"/>
        </w:rPr>
        <w:t>морфемике</w:t>
      </w:r>
      <w:proofErr w:type="spellEnd"/>
      <w:r w:rsidRPr="001645AB">
        <w:rPr>
          <w:rFonts w:eastAsia="Times New Roman"/>
        </w:rPr>
        <w:t>.</w:t>
      </w:r>
    </w:p>
    <w:p w:rsidR="00D4169D" w:rsidRPr="001645AB" w:rsidRDefault="00D4169D" w:rsidP="00D4169D">
      <w:pPr>
        <w:ind w:right="57" w:firstLine="851"/>
        <w:jc w:val="center"/>
        <w:rPr>
          <w:rFonts w:eastAsia="Times New Roman"/>
          <w:b/>
          <w:bCs/>
          <w:i/>
          <w:iCs/>
        </w:rPr>
      </w:pPr>
      <w:r w:rsidRPr="001645AB">
        <w:rPr>
          <w:rFonts w:eastAsia="Times New Roman"/>
          <w:b/>
          <w:bCs/>
          <w:i/>
          <w:iCs/>
        </w:rPr>
        <w:t>Раздел «Лексика»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Достаточный уровень.</w:t>
      </w:r>
      <w:r w:rsidRPr="001645AB">
        <w:rPr>
          <w:rFonts w:eastAsia="Times New Roman"/>
        </w:rPr>
        <w:t xml:space="preserve"> Выпускник научится выявлять слова, значение которых требует уточнения, определять значение слова по тексту или уточнять с помощью толкового словаря, в том числе компьютерного. 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</w:rPr>
        <w:t>Ученик научится использовать синонимы, антонимы, омонимы, фразеологизмы, различать прямое и переносное значение слов, оценивать уместность использования слова в тексте.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Повышенный уровень.</w:t>
      </w:r>
      <w:r w:rsidRPr="001645AB">
        <w:rPr>
          <w:rFonts w:eastAsia="Times New Roman"/>
        </w:rPr>
        <w:t xml:space="preserve"> Выпускник получит опыт редактирования предложенных и собственных текстов. Получит опыт выполнения заданий повышенной сложности и решения олимпиадных задач по лексике.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</w:p>
    <w:p w:rsidR="00D4169D" w:rsidRPr="001645AB" w:rsidRDefault="00D4169D" w:rsidP="00D4169D">
      <w:pPr>
        <w:ind w:right="57" w:firstLine="851"/>
        <w:jc w:val="center"/>
        <w:rPr>
          <w:rFonts w:eastAsia="Times New Roman"/>
          <w:b/>
          <w:bCs/>
          <w:i/>
          <w:iCs/>
        </w:rPr>
      </w:pPr>
      <w:r w:rsidRPr="001645AB">
        <w:rPr>
          <w:rFonts w:eastAsia="Times New Roman"/>
          <w:b/>
          <w:bCs/>
          <w:i/>
          <w:iCs/>
        </w:rPr>
        <w:t>Раздел «Морфология»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Достаточный уровень.</w:t>
      </w:r>
      <w:r w:rsidRPr="001645AB">
        <w:rPr>
          <w:rFonts w:eastAsia="Times New Roman"/>
        </w:rPr>
        <w:t xml:space="preserve"> Ученик научится различать части речи  и определять их грамматические признаки. 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Повышенный уровень.</w:t>
      </w:r>
      <w:r w:rsidRPr="001645AB">
        <w:rPr>
          <w:rFonts w:eastAsia="Times New Roman"/>
        </w:rPr>
        <w:t xml:space="preserve"> Ученик научится отличать значащие и незначащие части речи, проводить самостоятельно морфологический анализ всех изученных частей речи, получит опыт выполнения заданий повышенной сложности и решения олимпиадных задач по  морфологии.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</w:p>
    <w:p w:rsidR="00D4169D" w:rsidRPr="001645AB" w:rsidRDefault="00D4169D" w:rsidP="00D4169D">
      <w:pPr>
        <w:ind w:right="57" w:firstLine="851"/>
        <w:jc w:val="center"/>
        <w:rPr>
          <w:rFonts w:eastAsia="Times New Roman"/>
          <w:b/>
          <w:bCs/>
          <w:i/>
          <w:iCs/>
        </w:rPr>
      </w:pPr>
      <w:r w:rsidRPr="001645AB">
        <w:rPr>
          <w:rFonts w:eastAsia="Times New Roman"/>
          <w:b/>
          <w:bCs/>
          <w:i/>
          <w:iCs/>
        </w:rPr>
        <w:t>Раздел «Синтаксис»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 xml:space="preserve">Достаточный уровень. </w:t>
      </w:r>
      <w:r w:rsidRPr="001645AB">
        <w:rPr>
          <w:rFonts w:eastAsia="Times New Roman"/>
        </w:rPr>
        <w:t>Ученик получит знания о структуре речи, научится строить, анализировать и преобразовывать предложения, определять тип предложения (по цели, интонации и структуре), производить синтаксический анализ.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>Повышенный уровень.</w:t>
      </w:r>
      <w:r w:rsidRPr="001645AB">
        <w:rPr>
          <w:rFonts w:eastAsia="Times New Roman"/>
        </w:rPr>
        <w:t xml:space="preserve"> Ученик получит начальные знания о </w:t>
      </w:r>
      <w:proofErr w:type="gramStart"/>
      <w:r w:rsidRPr="001645AB">
        <w:rPr>
          <w:rFonts w:eastAsia="Times New Roman"/>
        </w:rPr>
        <w:t>сложно-сочинённых</w:t>
      </w:r>
      <w:proofErr w:type="gramEnd"/>
      <w:r w:rsidRPr="001645AB">
        <w:rPr>
          <w:rFonts w:eastAsia="Times New Roman"/>
        </w:rPr>
        <w:t xml:space="preserve"> и сложно-подчинённых предложениях, научится самостоятельно производить анализ всех типов предложений по структуре (до 12 слов в предложении), получит опыт выполнения заданий повышенной сложности и решения олимпиадных задач по синтаксису.</w:t>
      </w:r>
    </w:p>
    <w:p w:rsidR="00D4169D" w:rsidRPr="001645AB" w:rsidRDefault="00D4169D" w:rsidP="00D4169D">
      <w:pPr>
        <w:ind w:right="57" w:firstLine="851"/>
        <w:jc w:val="center"/>
        <w:rPr>
          <w:rFonts w:eastAsia="Times New Roman"/>
        </w:rPr>
      </w:pPr>
    </w:p>
    <w:p w:rsidR="00D4169D" w:rsidRPr="001645AB" w:rsidRDefault="00D4169D" w:rsidP="00D4169D">
      <w:pPr>
        <w:ind w:right="57" w:firstLine="851"/>
        <w:jc w:val="center"/>
        <w:rPr>
          <w:rFonts w:eastAsia="Times New Roman"/>
          <w:b/>
          <w:bCs/>
          <w:i/>
          <w:iCs/>
        </w:rPr>
      </w:pPr>
      <w:r w:rsidRPr="001645AB">
        <w:rPr>
          <w:rFonts w:eastAsia="Times New Roman"/>
          <w:b/>
          <w:bCs/>
          <w:i/>
          <w:iCs/>
        </w:rPr>
        <w:t>Раздел  «Орфография и пунктуация»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t xml:space="preserve">Достаточный уровень. </w:t>
      </w:r>
      <w:r w:rsidRPr="001645AB">
        <w:rPr>
          <w:rFonts w:eastAsia="Times New Roman"/>
        </w:rPr>
        <w:t xml:space="preserve">Ученик приобретёт высокий или хороший уровень практической грамотности, научится безошибочно списывать текст объёмом 80-90 слов, писать под диктовку тексты объёмом 75 - 80 слов в соответствии с изученными правилами правописания. </w:t>
      </w:r>
    </w:p>
    <w:p w:rsidR="00D4169D" w:rsidRPr="001645AB" w:rsidRDefault="00D4169D" w:rsidP="00D4169D">
      <w:pPr>
        <w:ind w:right="57" w:firstLine="851"/>
        <w:jc w:val="both"/>
        <w:rPr>
          <w:rFonts w:eastAsia="Times New Roman"/>
        </w:rPr>
      </w:pPr>
      <w:r w:rsidRPr="001645AB">
        <w:rPr>
          <w:rFonts w:eastAsia="Times New Roman"/>
          <w:b/>
          <w:bCs/>
        </w:rPr>
        <w:lastRenderedPageBreak/>
        <w:t>Повышенный уровень.</w:t>
      </w:r>
      <w:r w:rsidRPr="001645AB">
        <w:rPr>
          <w:rFonts w:eastAsia="Times New Roman"/>
        </w:rPr>
        <w:t xml:space="preserve"> Ученик научится осознавать возможность появления ошибок и предотвращать их появление, научится писать диктанты объёмом до 100 слов с неадаптированной лексикой,  грамотно излагать свои мысли в письменном виде, получит опыт выполнения заданий повышенной сложности и решения олимпиадных задач по всем темам курса.</w:t>
      </w:r>
    </w:p>
    <w:p w:rsidR="00D4169D" w:rsidRPr="00D4169D" w:rsidRDefault="00D4169D" w:rsidP="00D4169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D4169D" w:rsidRPr="00D4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870"/>
    <w:multiLevelType w:val="hybridMultilevel"/>
    <w:tmpl w:val="F09E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C6C6A"/>
    <w:multiLevelType w:val="hybridMultilevel"/>
    <w:tmpl w:val="EE9E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61E9C"/>
    <w:multiLevelType w:val="hybridMultilevel"/>
    <w:tmpl w:val="12D4BFE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A2"/>
    <w:rsid w:val="00BE11A2"/>
    <w:rsid w:val="00D4169D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2015-02-24T07:37:00Z</dcterms:created>
  <dcterms:modified xsi:type="dcterms:W3CDTF">2015-02-24T07:37:00Z</dcterms:modified>
</cp:coreProperties>
</file>